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3E7B" w14:textId="77777777" w:rsidR="002630E4" w:rsidRPr="00080C6A" w:rsidRDefault="002630E4" w:rsidP="005112BD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sz w:val="40"/>
          <w:szCs w:val="40"/>
        </w:rPr>
      </w:pPr>
      <w:r w:rsidRPr="00080C6A">
        <w:rPr>
          <w:rFonts w:ascii="BookAntiqua-Bold" w:hAnsi="BookAntiqua-Bold" w:cs="BookAntiqua-Bold"/>
          <w:b/>
          <w:bCs/>
          <w:sz w:val="40"/>
          <w:szCs w:val="40"/>
        </w:rPr>
        <w:t>LE LOCAL RECHERCHE</w:t>
      </w:r>
    </w:p>
    <w:p w14:paraId="5A33D869" w14:textId="6D1AEE7A" w:rsidR="00504CAE" w:rsidRPr="00080C6A" w:rsidRDefault="008774F3" w:rsidP="00627828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810000"/>
          <w:sz w:val="40"/>
          <w:szCs w:val="40"/>
        </w:rPr>
      </w:pPr>
      <w:r>
        <w:rPr>
          <w:rFonts w:ascii="BookAntiqua-Bold" w:hAnsi="BookAntiqua-Bold" w:cs="BookAntiqua-Bold"/>
          <w:b/>
          <w:bCs/>
          <w:color w:val="810000"/>
          <w:sz w:val="40"/>
          <w:szCs w:val="40"/>
        </w:rPr>
        <w:t>UN/E</w:t>
      </w:r>
      <w:r w:rsidR="005A67E3" w:rsidRPr="00080C6A">
        <w:rPr>
          <w:rFonts w:ascii="BookAntiqua-Bold" w:hAnsi="BookAntiqua-Bold" w:cs="BookAntiqua-Bold"/>
          <w:b/>
          <w:bCs/>
          <w:color w:val="810000"/>
          <w:sz w:val="40"/>
          <w:szCs w:val="40"/>
        </w:rPr>
        <w:t xml:space="preserve"> ANIMATEUR/TRICE</w:t>
      </w:r>
      <w:r w:rsidR="00504CAE" w:rsidRPr="00080C6A">
        <w:rPr>
          <w:rFonts w:ascii="BookAntiqua-Bold" w:hAnsi="BookAntiqua-Bold" w:cs="BookAntiqua-Bold"/>
          <w:b/>
          <w:bCs/>
          <w:color w:val="810000"/>
          <w:sz w:val="40"/>
          <w:szCs w:val="40"/>
        </w:rPr>
        <w:t xml:space="preserve"> POUR</w:t>
      </w:r>
      <w:r>
        <w:rPr>
          <w:rFonts w:ascii="BookAntiqua-Bold" w:hAnsi="BookAntiqua-Bold" w:cs="BookAntiqua-Bold"/>
          <w:b/>
          <w:bCs/>
          <w:color w:val="810000"/>
          <w:sz w:val="40"/>
          <w:szCs w:val="40"/>
        </w:rPr>
        <w:t> </w:t>
      </w:r>
      <w:r w:rsidR="001C78B7">
        <w:rPr>
          <w:rFonts w:ascii="BookAntiqua-Bold" w:hAnsi="BookAntiqua-Bold" w:cs="BookAntiqua-Bold"/>
          <w:b/>
          <w:bCs/>
          <w:color w:val="810000"/>
          <w:sz w:val="40"/>
          <w:szCs w:val="40"/>
        </w:rPr>
        <w:t>L’ALSH LA FOURMILIERE</w:t>
      </w:r>
    </w:p>
    <w:p w14:paraId="02CF2C5A" w14:textId="3D3BAE44" w:rsidR="005112BD" w:rsidRPr="00504CAE" w:rsidRDefault="005112BD" w:rsidP="00627828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810000"/>
          <w:sz w:val="30"/>
          <w:szCs w:val="44"/>
        </w:rPr>
      </w:pPr>
      <w:r>
        <w:rPr>
          <w:rFonts w:ascii="BookAntiqua-Bold" w:hAnsi="BookAntiqua-Bold" w:cs="BookAntiqua-Bold"/>
          <w:b/>
          <w:bCs/>
          <w:color w:val="810000"/>
          <w:sz w:val="30"/>
          <w:szCs w:val="44"/>
        </w:rPr>
        <w:t xml:space="preserve"> (Maternel + élémentaire)</w:t>
      </w:r>
    </w:p>
    <w:p w14:paraId="78433BA6" w14:textId="3370FF21" w:rsidR="00627828" w:rsidRPr="008E436B" w:rsidRDefault="005A67E3" w:rsidP="008E436B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000000"/>
          <w:sz w:val="28"/>
          <w:szCs w:val="28"/>
        </w:rPr>
      </w:pPr>
      <w:r>
        <w:rPr>
          <w:rFonts w:ascii="BookAntiqua-Bold" w:hAnsi="BookAntiqua-Bold" w:cs="BookAntiqua-Bold"/>
          <w:b/>
          <w:bCs/>
          <w:color w:val="000000"/>
          <w:sz w:val="28"/>
          <w:szCs w:val="28"/>
        </w:rPr>
        <w:t>ACCUEIL DE LOISIRS MERCREDI</w:t>
      </w:r>
      <w:r w:rsidR="008E436B">
        <w:rPr>
          <w:rFonts w:ascii="BookAntiqua-Bold" w:hAnsi="BookAntiqua-Bold" w:cs="BookAntiqua-Bold"/>
          <w:b/>
          <w:bCs/>
          <w:color w:val="000000"/>
          <w:sz w:val="28"/>
          <w:szCs w:val="28"/>
        </w:rPr>
        <w:t xml:space="preserve"> – VACANCES (</w:t>
      </w:r>
      <w:r w:rsidR="00504CAE">
        <w:rPr>
          <w:rFonts w:ascii="BookAntiqua-Bold" w:hAnsi="BookAntiqua-Bold" w:cs="BookAntiqua-Bold"/>
          <w:b/>
          <w:bCs/>
          <w:color w:val="000000"/>
          <w:sz w:val="28"/>
          <w:szCs w:val="28"/>
        </w:rPr>
        <w:t>4</w:t>
      </w:r>
      <w:r w:rsidR="00627828">
        <w:rPr>
          <w:rFonts w:ascii="BookAntiqua-Bold" w:hAnsi="BookAntiqua-Bold" w:cs="BookAntiqua-Bold"/>
          <w:b/>
          <w:bCs/>
          <w:color w:val="000000"/>
          <w:sz w:val="28"/>
          <w:szCs w:val="28"/>
        </w:rPr>
        <w:t xml:space="preserve"> </w:t>
      </w:r>
      <w:r w:rsidR="005112BD">
        <w:rPr>
          <w:rFonts w:ascii="BookAntiqua-Bold" w:hAnsi="BookAntiqua-Bold" w:cs="BookAntiqua-Bold"/>
          <w:b/>
          <w:bCs/>
          <w:color w:val="000000"/>
          <w:sz w:val="28"/>
          <w:szCs w:val="28"/>
        </w:rPr>
        <w:t xml:space="preserve">SEMAINES) - </w:t>
      </w:r>
      <w:r w:rsidR="00995A0E">
        <w:rPr>
          <w:rFonts w:ascii="BookAntiqua-Bold" w:hAnsi="BookAntiqua-Bold" w:cs="BookAntiqua-Bold"/>
          <w:b/>
          <w:bCs/>
          <w:color w:val="000000"/>
          <w:sz w:val="28"/>
          <w:szCs w:val="28"/>
        </w:rPr>
        <w:t>CLAS</w:t>
      </w:r>
    </w:p>
    <w:p w14:paraId="46544EFC" w14:textId="77777777" w:rsidR="00FE754A" w:rsidRDefault="00FE754A" w:rsidP="006037AD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Profil de poste</w:t>
      </w:r>
      <w:r w:rsidR="008C45A6">
        <w:rPr>
          <w:rFonts w:ascii="Arial" w:hAnsi="Arial" w:cs="Arial"/>
          <w:b/>
          <w:bCs/>
          <w:u w:val="single"/>
        </w:rPr>
        <w:t> :</w:t>
      </w:r>
    </w:p>
    <w:p w14:paraId="2B66E0CE" w14:textId="176E1F69" w:rsidR="008C45A6" w:rsidRPr="008C45A6" w:rsidRDefault="0072251D" w:rsidP="007225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45A6">
        <w:rPr>
          <w:rFonts w:ascii="Arial" w:hAnsi="Arial" w:cs="Arial"/>
          <w:sz w:val="20"/>
          <w:szCs w:val="20"/>
        </w:rPr>
        <w:t xml:space="preserve">Placé sous la responsabilité de </w:t>
      </w:r>
      <w:r w:rsidR="00504CAE" w:rsidRPr="008C45A6">
        <w:rPr>
          <w:rFonts w:ascii="Arial" w:hAnsi="Arial" w:cs="Arial"/>
          <w:sz w:val="20"/>
          <w:szCs w:val="20"/>
        </w:rPr>
        <w:t>l</w:t>
      </w:r>
      <w:r w:rsidRPr="008C45A6">
        <w:rPr>
          <w:rFonts w:ascii="Arial" w:hAnsi="Arial" w:cs="Arial"/>
          <w:sz w:val="20"/>
          <w:szCs w:val="20"/>
        </w:rPr>
        <w:t>a responsable enfance jeunesse</w:t>
      </w:r>
      <w:r w:rsidR="00FE754A" w:rsidRPr="008C45A6">
        <w:rPr>
          <w:rFonts w:ascii="Arial" w:hAnsi="Arial" w:cs="Arial"/>
          <w:sz w:val="20"/>
          <w:szCs w:val="20"/>
        </w:rPr>
        <w:t xml:space="preserve">, et de </w:t>
      </w:r>
      <w:r w:rsidR="008774F3">
        <w:rPr>
          <w:rFonts w:ascii="Arial" w:hAnsi="Arial" w:cs="Arial"/>
          <w:sz w:val="20"/>
          <w:szCs w:val="20"/>
        </w:rPr>
        <w:t>l’animatrice référente de l’ALSH</w:t>
      </w:r>
      <w:r w:rsidR="00504CAE" w:rsidRPr="008C45A6">
        <w:rPr>
          <w:rFonts w:ascii="Arial" w:hAnsi="Arial" w:cs="Arial"/>
          <w:sz w:val="20"/>
          <w:szCs w:val="20"/>
        </w:rPr>
        <w:t>,</w:t>
      </w:r>
      <w:r w:rsidR="00FE754A" w:rsidRPr="008C45A6">
        <w:rPr>
          <w:rFonts w:ascii="Arial" w:hAnsi="Arial" w:cs="Arial"/>
          <w:sz w:val="20"/>
          <w:szCs w:val="20"/>
        </w:rPr>
        <w:t xml:space="preserve"> le candidat, dans le cadre du projet associatif défini par l’association et par délégation du directeur de l’équipement, aura pour mission :</w:t>
      </w:r>
    </w:p>
    <w:p w14:paraId="24CB0EB6" w14:textId="77777777" w:rsidR="008C45A6" w:rsidRPr="008C45A6" w:rsidRDefault="008C45A6" w:rsidP="008C45A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u w:val="single"/>
        </w:rPr>
      </w:pPr>
      <w:r w:rsidRPr="008C45A6">
        <w:rPr>
          <w:rFonts w:ascii="Arial" w:hAnsi="Arial" w:cs="Arial"/>
          <w:b/>
          <w:u w:val="single"/>
        </w:rPr>
        <w:t>Accueil de loisirs et/ou « Hors les murs » :</w:t>
      </w:r>
    </w:p>
    <w:p w14:paraId="1D0027B9" w14:textId="77777777" w:rsidR="008C45A6" w:rsidRPr="001C78B7" w:rsidRDefault="008C45A6" w:rsidP="008C45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C78B7">
        <w:rPr>
          <w:rFonts w:ascii="Arial" w:hAnsi="Arial" w:cs="Arial"/>
          <w:sz w:val="18"/>
          <w:szCs w:val="18"/>
        </w:rPr>
        <w:t>Participer à l’élaboration de projets d’activités,</w:t>
      </w:r>
    </w:p>
    <w:p w14:paraId="2A00A240" w14:textId="77777777" w:rsidR="008C45A6" w:rsidRPr="001C78B7" w:rsidRDefault="008C45A6" w:rsidP="008C45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C78B7">
        <w:rPr>
          <w:rFonts w:ascii="Arial" w:hAnsi="Arial" w:cs="Arial"/>
          <w:sz w:val="18"/>
          <w:szCs w:val="18"/>
        </w:rPr>
        <w:t>Accompagner les enfants dans l’organisation de leurs temps d’activités,</w:t>
      </w:r>
    </w:p>
    <w:p w14:paraId="755D3402" w14:textId="77777777" w:rsidR="008C45A6" w:rsidRPr="001C78B7" w:rsidRDefault="008C45A6" w:rsidP="008C45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C78B7">
        <w:rPr>
          <w:rFonts w:ascii="Arial" w:hAnsi="Arial" w:cs="Arial"/>
          <w:sz w:val="18"/>
          <w:szCs w:val="18"/>
        </w:rPr>
        <w:t>Animer et encadrer des activités et des sorties (préparation, animation, rangement),</w:t>
      </w:r>
    </w:p>
    <w:p w14:paraId="13A12ADD" w14:textId="77777777" w:rsidR="008C45A6" w:rsidRPr="001C78B7" w:rsidRDefault="008C45A6" w:rsidP="008C45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C78B7">
        <w:rPr>
          <w:rFonts w:ascii="Arial" w:hAnsi="Arial" w:cs="Arial"/>
          <w:sz w:val="18"/>
          <w:szCs w:val="18"/>
        </w:rPr>
        <w:t>Animer les temps de vie quotidienne et d’activités, (repas, siestes, …),</w:t>
      </w:r>
    </w:p>
    <w:p w14:paraId="28F616C2" w14:textId="77777777" w:rsidR="008C45A6" w:rsidRPr="001C78B7" w:rsidRDefault="008C45A6" w:rsidP="008C45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C78B7">
        <w:rPr>
          <w:rFonts w:ascii="Arial" w:hAnsi="Arial" w:cs="Arial"/>
          <w:sz w:val="18"/>
          <w:szCs w:val="18"/>
        </w:rPr>
        <w:t xml:space="preserve">Favoriser le lien régulier avec les familles (accueil, </w:t>
      </w:r>
      <w:proofErr w:type="spellStart"/>
      <w:r w:rsidRPr="001C78B7">
        <w:rPr>
          <w:rFonts w:ascii="Arial" w:hAnsi="Arial" w:cs="Arial"/>
          <w:sz w:val="18"/>
          <w:szCs w:val="18"/>
        </w:rPr>
        <w:t>désaccueil</w:t>
      </w:r>
      <w:proofErr w:type="spellEnd"/>
      <w:r w:rsidRPr="001C78B7">
        <w:rPr>
          <w:rFonts w:ascii="Arial" w:hAnsi="Arial" w:cs="Arial"/>
          <w:sz w:val="18"/>
          <w:szCs w:val="18"/>
        </w:rPr>
        <w:t>, ateliers parents/enfants…),</w:t>
      </w:r>
    </w:p>
    <w:p w14:paraId="03D3EC58" w14:textId="77777777" w:rsidR="008C45A6" w:rsidRPr="001C78B7" w:rsidRDefault="008C45A6" w:rsidP="008C45A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C78B7">
        <w:rPr>
          <w:rFonts w:ascii="Arial" w:hAnsi="Arial" w:cs="Arial"/>
          <w:sz w:val="18"/>
          <w:szCs w:val="18"/>
        </w:rPr>
        <w:t>Participer à l’organisation du centre (courses, rangements, tris, ménages …).</w:t>
      </w:r>
    </w:p>
    <w:p w14:paraId="741E939A" w14:textId="77777777" w:rsidR="00366780" w:rsidRPr="00366780" w:rsidRDefault="00366780" w:rsidP="0036678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u w:val="single"/>
        </w:rPr>
      </w:pPr>
      <w:r w:rsidRPr="00366780">
        <w:rPr>
          <w:rFonts w:ascii="Arial" w:hAnsi="Arial" w:cs="Arial"/>
          <w:b/>
          <w:u w:val="single"/>
        </w:rPr>
        <w:t>CLAS :</w:t>
      </w:r>
    </w:p>
    <w:p w14:paraId="54117E85" w14:textId="77777777" w:rsidR="00366780" w:rsidRPr="001C78B7" w:rsidRDefault="00366780" w:rsidP="003667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C78B7">
        <w:rPr>
          <w:rFonts w:ascii="Arial" w:hAnsi="Arial" w:cs="Arial"/>
          <w:sz w:val="20"/>
          <w:szCs w:val="20"/>
        </w:rPr>
        <w:t>Aider les enfants à acquérir des méthodes de travail</w:t>
      </w:r>
    </w:p>
    <w:p w14:paraId="3E2F8CA8" w14:textId="77777777" w:rsidR="00366780" w:rsidRPr="001C78B7" w:rsidRDefault="00366780" w:rsidP="003667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C78B7">
        <w:rPr>
          <w:rFonts w:ascii="Arial" w:hAnsi="Arial" w:cs="Arial"/>
          <w:sz w:val="20"/>
          <w:szCs w:val="20"/>
        </w:rPr>
        <w:t>Encourager l’autonomie</w:t>
      </w:r>
    </w:p>
    <w:p w14:paraId="4133E8CA" w14:textId="77777777" w:rsidR="00366780" w:rsidRPr="001C78B7" w:rsidRDefault="00366780" w:rsidP="003667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C78B7">
        <w:rPr>
          <w:rFonts w:ascii="Arial" w:hAnsi="Arial" w:cs="Arial"/>
          <w:sz w:val="20"/>
          <w:szCs w:val="20"/>
        </w:rPr>
        <w:t>Élargir leurs centres d’intérêt</w:t>
      </w:r>
    </w:p>
    <w:p w14:paraId="7F766C77" w14:textId="77777777" w:rsidR="00366780" w:rsidRPr="001C78B7" w:rsidRDefault="00366780" w:rsidP="003667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C78B7">
        <w:rPr>
          <w:rFonts w:ascii="Arial" w:hAnsi="Arial" w:cs="Arial"/>
          <w:sz w:val="20"/>
          <w:szCs w:val="20"/>
        </w:rPr>
        <w:t>Valoriser leurs compétences</w:t>
      </w:r>
    </w:p>
    <w:p w14:paraId="7D2BFE53" w14:textId="77777777" w:rsidR="00366780" w:rsidRPr="001C78B7" w:rsidRDefault="00366780" w:rsidP="003667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C78B7">
        <w:rPr>
          <w:rFonts w:ascii="Arial" w:hAnsi="Arial" w:cs="Arial"/>
          <w:sz w:val="20"/>
          <w:szCs w:val="20"/>
        </w:rPr>
        <w:t>Accompagner les familles dans le suivi de la scolarité de leurs enfants</w:t>
      </w:r>
    </w:p>
    <w:p w14:paraId="1BC8A1FA" w14:textId="77777777" w:rsidR="00366780" w:rsidRPr="001C78B7" w:rsidRDefault="00366780" w:rsidP="003667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C78B7">
        <w:rPr>
          <w:rFonts w:ascii="Arial" w:hAnsi="Arial" w:cs="Arial"/>
          <w:sz w:val="20"/>
          <w:szCs w:val="20"/>
        </w:rPr>
        <w:t>Associer les parents au côté de leurs enfants à la découverte des ressources de leur territoire (organisation de visites culturelles …)</w:t>
      </w:r>
    </w:p>
    <w:p w14:paraId="7AFAB5FB" w14:textId="77777777" w:rsidR="00366780" w:rsidRPr="008C45A6" w:rsidRDefault="00366780" w:rsidP="003667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C45A6">
        <w:rPr>
          <w:rFonts w:ascii="Arial" w:hAnsi="Arial" w:cs="Arial"/>
          <w:b/>
          <w:sz w:val="20"/>
          <w:szCs w:val="20"/>
        </w:rPr>
        <w:t>Afin de mettre en œuvre les missions qui lui sont confiées, l’animateur devra développer les capacités suivantes :</w:t>
      </w:r>
    </w:p>
    <w:p w14:paraId="7F2446EE" w14:textId="77777777" w:rsidR="00366780" w:rsidRPr="008C45A6" w:rsidRDefault="00366780" w:rsidP="003667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45A6">
        <w:rPr>
          <w:rFonts w:ascii="Arial" w:hAnsi="Arial" w:cs="Arial"/>
          <w:sz w:val="20"/>
          <w:szCs w:val="20"/>
        </w:rPr>
        <w:t>Capacité d’écoute,</w:t>
      </w:r>
    </w:p>
    <w:p w14:paraId="2DC21644" w14:textId="77777777" w:rsidR="00366780" w:rsidRPr="008C45A6" w:rsidRDefault="00366780" w:rsidP="003667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45A6">
        <w:rPr>
          <w:rFonts w:ascii="Arial" w:hAnsi="Arial" w:cs="Arial"/>
          <w:sz w:val="20"/>
          <w:szCs w:val="20"/>
        </w:rPr>
        <w:t>Capacité d’organisation,</w:t>
      </w:r>
    </w:p>
    <w:p w14:paraId="09DD07A6" w14:textId="77777777" w:rsidR="00366780" w:rsidRPr="008C45A6" w:rsidRDefault="00366780" w:rsidP="003667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45A6">
        <w:rPr>
          <w:rFonts w:ascii="Arial" w:hAnsi="Arial" w:cs="Arial"/>
          <w:sz w:val="20"/>
          <w:szCs w:val="20"/>
        </w:rPr>
        <w:t>Capacité de travailler en équipe (transmission d’information, bilans d’activités, …),</w:t>
      </w:r>
    </w:p>
    <w:p w14:paraId="2213EAAA" w14:textId="5BF17AD6" w:rsidR="00B84EEC" w:rsidRPr="008774F3" w:rsidRDefault="00366780" w:rsidP="003667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45A6">
        <w:rPr>
          <w:rFonts w:ascii="Arial" w:hAnsi="Arial" w:cs="Arial"/>
          <w:sz w:val="20"/>
          <w:szCs w:val="20"/>
        </w:rPr>
        <w:t>Capacité à s’adapter aux différents publics et environnement de travail.</w:t>
      </w:r>
    </w:p>
    <w:p w14:paraId="6919823F" w14:textId="77777777" w:rsidR="008C45A6" w:rsidRPr="008C45A6" w:rsidRDefault="008C45A6" w:rsidP="008C45A6">
      <w:pPr>
        <w:spacing w:after="0" w:line="240" w:lineRule="auto"/>
        <w:rPr>
          <w:rFonts w:ascii="Arial" w:hAnsi="Arial" w:cs="Arial"/>
          <w:b/>
          <w:u w:val="single"/>
        </w:rPr>
      </w:pPr>
      <w:r w:rsidRPr="008C45A6">
        <w:rPr>
          <w:rFonts w:ascii="Arial" w:hAnsi="Arial" w:cs="Arial"/>
          <w:b/>
          <w:u w:val="single"/>
        </w:rPr>
        <w:t>Temps de travail annualisé</w:t>
      </w:r>
      <w:r>
        <w:rPr>
          <w:rFonts w:ascii="Arial" w:hAnsi="Arial" w:cs="Arial"/>
          <w:b/>
          <w:u w:val="single"/>
        </w:rPr>
        <w:t> :</w:t>
      </w:r>
    </w:p>
    <w:p w14:paraId="12A6A8EB" w14:textId="77777777" w:rsidR="008C45A6" w:rsidRPr="008C45A6" w:rsidRDefault="008C45A6" w:rsidP="008C45A6">
      <w:pPr>
        <w:widowControl w:val="0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EAB06C8" w14:textId="77777777" w:rsidR="008C45A6" w:rsidRPr="008C45A6" w:rsidRDefault="008C45A6" w:rsidP="008C45A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Quattrocento Sans" w:hAnsi="Arial" w:cs="Arial"/>
          <w:color w:val="000000"/>
          <w:sz w:val="18"/>
          <w:szCs w:val="18"/>
          <w:u w:val="single"/>
        </w:rPr>
      </w:pPr>
      <w:r w:rsidRPr="008C45A6">
        <w:rPr>
          <w:rFonts w:ascii="Arial" w:eastAsia="Quattrocento Sans" w:hAnsi="Arial" w:cs="Arial"/>
          <w:color w:val="000000"/>
          <w:sz w:val="18"/>
          <w:szCs w:val="18"/>
        </w:rPr>
        <w:t>Un mercredi sur deux hors vacances scolaires : 12h45 – 18h45</w:t>
      </w:r>
    </w:p>
    <w:p w14:paraId="222FDE1B" w14:textId="77777777" w:rsidR="008C45A6" w:rsidRPr="00366780" w:rsidRDefault="008C45A6" w:rsidP="008C45A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Quattrocento Sans" w:hAnsi="Arial" w:cs="Arial"/>
          <w:color w:val="000000"/>
          <w:sz w:val="18"/>
          <w:szCs w:val="18"/>
          <w:u w:val="single"/>
        </w:rPr>
      </w:pPr>
      <w:r w:rsidRPr="008C45A6">
        <w:rPr>
          <w:rFonts w:ascii="Arial" w:eastAsia="Quattrocento Sans" w:hAnsi="Arial" w:cs="Arial"/>
          <w:color w:val="000000"/>
          <w:sz w:val="18"/>
          <w:szCs w:val="18"/>
        </w:rPr>
        <w:t>Un mercredi sur deux hors vacances scolaires : 9h00 – 11h30 - 12h45 – 18h45</w:t>
      </w:r>
    </w:p>
    <w:p w14:paraId="2168752C" w14:textId="4A83F51D" w:rsidR="00366780" w:rsidRPr="00366780" w:rsidRDefault="00366780" w:rsidP="0036678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Quattrocento Sans" w:hAnsi="Arial" w:cs="Arial"/>
          <w:color w:val="000000"/>
          <w:sz w:val="18"/>
          <w:szCs w:val="18"/>
        </w:rPr>
      </w:pPr>
      <w:r w:rsidRPr="008C45A6">
        <w:rPr>
          <w:rFonts w:ascii="Arial" w:eastAsia="Quattrocento Sans" w:hAnsi="Arial" w:cs="Arial"/>
          <w:color w:val="000000"/>
          <w:sz w:val="18"/>
          <w:szCs w:val="18"/>
        </w:rPr>
        <w:t>Les Lundis, mardis et jeudis hors vacances scolaires : 16h00 – 18h15</w:t>
      </w:r>
    </w:p>
    <w:p w14:paraId="3F63D7C6" w14:textId="77777777" w:rsidR="008C45A6" w:rsidRPr="008C45A6" w:rsidRDefault="008C45A6" w:rsidP="008C45A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Quattrocento Sans" w:hAnsi="Arial" w:cs="Arial"/>
          <w:color w:val="000000"/>
          <w:sz w:val="18"/>
          <w:szCs w:val="18"/>
        </w:rPr>
      </w:pPr>
      <w:r w:rsidRPr="008C45A6">
        <w:rPr>
          <w:rFonts w:ascii="Arial" w:eastAsia="Quattrocento Sans" w:hAnsi="Arial" w:cs="Arial"/>
          <w:color w:val="000000"/>
          <w:sz w:val="18"/>
          <w:szCs w:val="18"/>
        </w:rPr>
        <w:t xml:space="preserve">Les vacances scolaires : 44h00 </w:t>
      </w:r>
      <w:r w:rsidRPr="008C45A6">
        <w:rPr>
          <w:rFonts w:ascii="Arial" w:eastAsia="Quattrocento Sans" w:hAnsi="Arial" w:cs="Arial"/>
          <w:sz w:val="18"/>
          <w:szCs w:val="18"/>
        </w:rPr>
        <w:t>réparties</w:t>
      </w:r>
      <w:r w:rsidRPr="008C45A6">
        <w:rPr>
          <w:rFonts w:ascii="Arial" w:eastAsia="Quattrocento Sans" w:hAnsi="Arial" w:cs="Arial"/>
          <w:color w:val="000000"/>
          <w:sz w:val="18"/>
          <w:szCs w:val="18"/>
        </w:rPr>
        <w:t xml:space="preserve"> selon planning </w:t>
      </w:r>
    </w:p>
    <w:p w14:paraId="7459A902" w14:textId="77777777" w:rsidR="008C45A6" w:rsidRPr="008C45A6" w:rsidRDefault="008C45A6" w:rsidP="008C45A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Quattrocento Sans" w:hAnsi="Arial" w:cs="Arial"/>
          <w:color w:val="000000"/>
          <w:sz w:val="18"/>
          <w:szCs w:val="18"/>
        </w:rPr>
      </w:pPr>
      <w:r w:rsidRPr="008C45A6">
        <w:rPr>
          <w:rFonts w:ascii="Arial" w:eastAsia="Quattrocento Sans" w:hAnsi="Arial" w:cs="Arial"/>
          <w:color w:val="000000"/>
          <w:sz w:val="18"/>
          <w:szCs w:val="18"/>
        </w:rPr>
        <w:t>Préparation petites vacances 2.5h par petites vacances</w:t>
      </w:r>
    </w:p>
    <w:p w14:paraId="2EB5A904" w14:textId="77777777" w:rsidR="002F0518" w:rsidRPr="00FE754A" w:rsidRDefault="002F0518" w:rsidP="00FE754A">
      <w:pPr>
        <w:pStyle w:val="Sansinterligne"/>
      </w:pPr>
    </w:p>
    <w:p w14:paraId="0A21B887" w14:textId="77777777" w:rsidR="00FE754A" w:rsidRPr="00274A7C" w:rsidRDefault="009F7ABD" w:rsidP="008C45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Profil du candidat</w:t>
      </w:r>
      <w:r w:rsidR="008C45A6">
        <w:rPr>
          <w:rFonts w:ascii="Arial" w:hAnsi="Arial" w:cs="Arial"/>
          <w:b/>
          <w:bCs/>
          <w:u w:val="single"/>
        </w:rPr>
        <w:t> :</w:t>
      </w:r>
    </w:p>
    <w:p w14:paraId="4AB0BDC0" w14:textId="77777777" w:rsidR="009F7ABD" w:rsidRDefault="005A67E3" w:rsidP="009F7ABD">
      <w:pPr>
        <w:pStyle w:val="Sansinterligne"/>
      </w:pPr>
      <w:r w:rsidRPr="009F7ABD">
        <w:rPr>
          <w:b/>
        </w:rPr>
        <w:t xml:space="preserve">Formation </w:t>
      </w:r>
      <w:r w:rsidR="009F7ABD" w:rsidRPr="009F7ABD">
        <w:rPr>
          <w:b/>
        </w:rPr>
        <w:t>et connaissances</w:t>
      </w:r>
      <w:r w:rsidR="009F7ABD">
        <w:t xml:space="preserve"> </w:t>
      </w:r>
      <w:r w:rsidRPr="00FE754A">
        <w:t xml:space="preserve">: </w:t>
      </w:r>
      <w:r w:rsidR="00FE754A" w:rsidRPr="00FE754A">
        <w:t>BAFA</w:t>
      </w:r>
      <w:r w:rsidRPr="00FE754A">
        <w:t xml:space="preserve"> ou BPJEPS</w:t>
      </w:r>
      <w:r w:rsidR="00504CAE">
        <w:t xml:space="preserve"> exigé </w:t>
      </w:r>
    </w:p>
    <w:p w14:paraId="796C5D1E" w14:textId="77777777" w:rsidR="003D00C3" w:rsidRDefault="003D00C3" w:rsidP="003D00C3">
      <w:pPr>
        <w:pStyle w:val="Sansinterligne"/>
      </w:pPr>
      <w:r w:rsidRPr="00A20DD4">
        <w:rPr>
          <w:b/>
        </w:rPr>
        <w:t>Notion de LSF</w:t>
      </w:r>
      <w:r>
        <w:t xml:space="preserve"> (Langue des Signes Française) souhaitée</w:t>
      </w:r>
    </w:p>
    <w:p w14:paraId="4D3D3717" w14:textId="77777777" w:rsidR="009F7ABD" w:rsidRPr="009F7ABD" w:rsidRDefault="009F7ABD" w:rsidP="009F7ABD">
      <w:pPr>
        <w:pStyle w:val="Sansinterligne"/>
      </w:pPr>
      <w:r w:rsidRPr="009F7ABD">
        <w:rPr>
          <w:b/>
        </w:rPr>
        <w:t>Permis B</w:t>
      </w:r>
      <w:r w:rsidRPr="009F7ABD">
        <w:t xml:space="preserve"> souhaité</w:t>
      </w:r>
    </w:p>
    <w:p w14:paraId="40775C79" w14:textId="5D75889D" w:rsidR="009F7ABD" w:rsidRPr="009F7ABD" w:rsidRDefault="009F7ABD" w:rsidP="009F7ABD">
      <w:pPr>
        <w:pStyle w:val="Sansinterligne"/>
        <w:rPr>
          <w:b/>
        </w:rPr>
      </w:pPr>
      <w:r w:rsidRPr="009F7ABD">
        <w:rPr>
          <w:b/>
        </w:rPr>
        <w:t>Expérience réussie dans le doma</w:t>
      </w:r>
      <w:r>
        <w:rPr>
          <w:b/>
        </w:rPr>
        <w:t xml:space="preserve">ine de l’animation des publics </w:t>
      </w:r>
      <w:r w:rsidR="00504CAE">
        <w:rPr>
          <w:b/>
        </w:rPr>
        <w:t xml:space="preserve">3/6 ans et </w:t>
      </w:r>
      <w:r>
        <w:rPr>
          <w:b/>
        </w:rPr>
        <w:t>6</w:t>
      </w:r>
      <w:r w:rsidRPr="009F7ABD">
        <w:rPr>
          <w:b/>
        </w:rPr>
        <w:t>/1</w:t>
      </w:r>
      <w:r>
        <w:rPr>
          <w:b/>
        </w:rPr>
        <w:t>1</w:t>
      </w:r>
      <w:r w:rsidRPr="009F7ABD">
        <w:rPr>
          <w:b/>
        </w:rPr>
        <w:t xml:space="preserve"> ans </w:t>
      </w:r>
    </w:p>
    <w:p w14:paraId="3E23761C" w14:textId="5A82BEC1" w:rsidR="009F7ABD" w:rsidRPr="009F7ABD" w:rsidRDefault="009F7ABD" w:rsidP="009F7ABD">
      <w:pPr>
        <w:pStyle w:val="Sansinterligne"/>
      </w:pPr>
      <w:r w:rsidRPr="009F7ABD">
        <w:rPr>
          <w:b/>
        </w:rPr>
        <w:t>Type de contrat</w:t>
      </w:r>
      <w:r w:rsidRPr="009F7ABD">
        <w:t xml:space="preserve"> : </w:t>
      </w:r>
      <w:r>
        <w:t>CDI annualisé</w:t>
      </w:r>
      <w:r w:rsidR="001B2AFE">
        <w:t xml:space="preserve"> </w:t>
      </w:r>
      <w:r w:rsidR="004921AD">
        <w:t>-</w:t>
      </w:r>
      <w:r w:rsidRPr="009F7ABD">
        <w:t xml:space="preserve"> convention collective </w:t>
      </w:r>
      <w:r w:rsidR="005112BD">
        <w:t>E</w:t>
      </w:r>
      <w:r w:rsidRPr="009F7ABD">
        <w:t xml:space="preserve">LISFA </w:t>
      </w:r>
    </w:p>
    <w:p w14:paraId="7176D614" w14:textId="14488C60" w:rsidR="009F7ABD" w:rsidRPr="00274A7C" w:rsidRDefault="00274A7C" w:rsidP="00274A7C">
      <w:pPr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</w:rPr>
      </w:pPr>
      <w:r w:rsidRPr="00274A7C">
        <w:rPr>
          <w:rFonts w:asciiTheme="majorHAnsi" w:hAnsiTheme="majorHAnsi" w:cstheme="majorHAnsi"/>
          <w:b/>
        </w:rPr>
        <w:t>Date limite candidature :</w:t>
      </w:r>
      <w:r w:rsidR="00504CAE">
        <w:rPr>
          <w:rFonts w:asciiTheme="majorHAnsi" w:hAnsiTheme="majorHAnsi" w:cstheme="majorHAnsi"/>
        </w:rPr>
        <w:t xml:space="preserve"> </w:t>
      </w:r>
      <w:r w:rsidR="009C5E33">
        <w:rPr>
          <w:rFonts w:asciiTheme="majorHAnsi" w:hAnsiTheme="majorHAnsi" w:cstheme="majorHAnsi"/>
          <w:b/>
        </w:rPr>
        <w:t xml:space="preserve">le </w:t>
      </w:r>
      <w:r w:rsidR="008774F3">
        <w:rPr>
          <w:rFonts w:asciiTheme="majorHAnsi" w:hAnsiTheme="majorHAnsi" w:cstheme="majorHAnsi"/>
          <w:b/>
        </w:rPr>
        <w:t>01/03/2025</w:t>
      </w:r>
    </w:p>
    <w:p w14:paraId="76FFA929" w14:textId="77777777" w:rsidR="008C45A6" w:rsidRDefault="005A67E3" w:rsidP="008C45A6">
      <w:pPr>
        <w:pStyle w:val="Sansinterligne"/>
        <w:rPr>
          <w:rFonts w:ascii="Arial" w:hAnsi="Arial" w:cs="Arial"/>
          <w:b/>
          <w:bCs/>
          <w:u w:val="single"/>
        </w:rPr>
      </w:pPr>
      <w:r w:rsidRPr="006037AD">
        <w:rPr>
          <w:rFonts w:ascii="Arial" w:hAnsi="Arial" w:cs="Arial"/>
          <w:b/>
          <w:bCs/>
          <w:u w:val="single"/>
        </w:rPr>
        <w:t>C</w:t>
      </w:r>
      <w:r w:rsidR="006037AD" w:rsidRPr="006037AD">
        <w:rPr>
          <w:rFonts w:ascii="Arial" w:hAnsi="Arial" w:cs="Arial"/>
          <w:b/>
          <w:bCs/>
          <w:u w:val="single"/>
        </w:rPr>
        <w:t>andidature</w:t>
      </w:r>
      <w:r w:rsidR="008C45A6">
        <w:rPr>
          <w:rFonts w:ascii="Arial" w:hAnsi="Arial" w:cs="Arial"/>
          <w:b/>
          <w:bCs/>
          <w:u w:val="single"/>
        </w:rPr>
        <w:t> :</w:t>
      </w:r>
    </w:p>
    <w:p w14:paraId="49097950" w14:textId="77777777" w:rsidR="001116AB" w:rsidRDefault="005A67E3" w:rsidP="001116AB">
      <w:pPr>
        <w:pStyle w:val="Sansinterligne"/>
      </w:pPr>
      <w:r w:rsidRPr="00FE754A">
        <w:t xml:space="preserve"> (</w:t>
      </w:r>
      <w:r w:rsidR="008C45A6" w:rsidRPr="00FE754A">
        <w:t>Lettre</w:t>
      </w:r>
      <w:r w:rsidRPr="00FE754A">
        <w:t xml:space="preserve"> de motivation + CV)</w:t>
      </w:r>
      <w:r w:rsidR="001116AB" w:rsidRPr="001116AB">
        <w:t xml:space="preserve"> </w:t>
      </w:r>
      <w:r w:rsidR="001116AB">
        <w:t>à adresser à :</w:t>
      </w:r>
    </w:p>
    <w:p w14:paraId="0B7FCFCD" w14:textId="77777777" w:rsidR="001116AB" w:rsidRDefault="001116AB" w:rsidP="001116AB">
      <w:pPr>
        <w:pStyle w:val="Sansinterligne"/>
        <w:tabs>
          <w:tab w:val="left" w:pos="1134"/>
        </w:tabs>
      </w:pPr>
      <w:r>
        <w:tab/>
      </w:r>
      <w:r w:rsidR="005A67E3" w:rsidRPr="00FE754A">
        <w:t xml:space="preserve">* par mail : </w:t>
      </w:r>
      <w:hyperlink r:id="rId7" w:history="1">
        <w:r w:rsidR="002630E4" w:rsidRPr="0020616D">
          <w:rPr>
            <w:rStyle w:val="Lienhypertexte"/>
          </w:rPr>
          <w:t>assistdir@lelocal.asso.fr</w:t>
        </w:r>
      </w:hyperlink>
    </w:p>
    <w:p w14:paraId="4153A7DD" w14:textId="77777777" w:rsidR="00E253FB" w:rsidRPr="00F63D5A" w:rsidRDefault="001116AB" w:rsidP="001116AB">
      <w:pPr>
        <w:pStyle w:val="Sansinterligne"/>
        <w:tabs>
          <w:tab w:val="left" w:pos="1134"/>
        </w:tabs>
      </w:pPr>
      <w:r>
        <w:tab/>
      </w:r>
      <w:r w:rsidR="005A67E3" w:rsidRPr="00FE754A">
        <w:t>* par courrier :</w:t>
      </w:r>
      <w:r w:rsidR="009F7ABD">
        <w:t xml:space="preserve"> M. Le Directeur -</w:t>
      </w:r>
      <w:r w:rsidR="005A67E3" w:rsidRPr="00FE754A">
        <w:t xml:space="preserve"> </w:t>
      </w:r>
      <w:r w:rsidR="00FE754A" w:rsidRPr="00FE754A">
        <w:t>Le Local – 16 rue St Pierre le Puellier – 86000 Poitiers</w:t>
      </w:r>
    </w:p>
    <w:sectPr w:rsidR="00E253FB" w:rsidRPr="00F63D5A" w:rsidSect="00C0719D">
      <w:headerReference w:type="default" r:id="rId8"/>
      <w:footerReference w:type="default" r:id="rId9"/>
      <w:pgSz w:w="11906" w:h="16838"/>
      <w:pgMar w:top="1418" w:right="1418" w:bottom="1418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9FA0B" w14:textId="77777777" w:rsidR="00417976" w:rsidRDefault="00417976" w:rsidP="00D62C85">
      <w:pPr>
        <w:spacing w:after="0" w:line="240" w:lineRule="auto"/>
      </w:pPr>
      <w:r>
        <w:separator/>
      </w:r>
    </w:p>
  </w:endnote>
  <w:endnote w:type="continuationSeparator" w:id="0">
    <w:p w14:paraId="0B6B1123" w14:textId="77777777" w:rsidR="00417976" w:rsidRDefault="00417976" w:rsidP="00D6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174B3" w14:textId="55D36FDD" w:rsidR="00D62C85" w:rsidRDefault="00B84EEC" w:rsidP="00536861">
    <w:pPr>
      <w:pStyle w:val="Pieddepage"/>
    </w:pPr>
    <w:r>
      <w:rPr>
        <w:noProof/>
      </w:rPr>
      <w:drawing>
        <wp:inline distT="0" distB="0" distL="0" distR="0" wp14:anchorId="2B7753BE" wp14:editId="445A4A8B">
          <wp:extent cx="5759450" cy="686131"/>
          <wp:effectExtent l="0" t="0" r="0" b="0"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6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88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14048" wp14:editId="4EE14BE6">
              <wp:simplePos x="0" y="0"/>
              <wp:positionH relativeFrom="column">
                <wp:posOffset>3012104</wp:posOffset>
              </wp:positionH>
              <wp:positionV relativeFrom="paragraph">
                <wp:posOffset>-3924973</wp:posOffset>
              </wp:positionV>
              <wp:extent cx="6800850" cy="28575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68008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FF75F1" w14:textId="77777777" w:rsidR="00756F9B" w:rsidRPr="00BA293A" w:rsidRDefault="00A93BBF" w:rsidP="00756F9B">
                          <w:pPr>
                            <w:pStyle w:val="NormalWeb"/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Local,</w:t>
                          </w:r>
                          <w:r w:rsidRPr="00BA29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756F9B" w:rsidRPr="00BA29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6F240A">
                            <w:rPr>
                              <w:rFonts w:ascii="LiberationSans" w:hAnsi="LiberationSans" w:cs="LiberationSans"/>
                              <w:sz w:val="16"/>
                              <w:szCs w:val="16"/>
                            </w:rPr>
                            <w:t>N</w:t>
                          </w:r>
                          <w:proofErr w:type="gramEnd"/>
                          <w:r w:rsidR="006F240A">
                            <w:rPr>
                              <w:rFonts w:ascii="LiberationSans" w:hAnsi="LiberationSans" w:cs="LiberationSans"/>
                              <w:sz w:val="16"/>
                              <w:szCs w:val="16"/>
                            </w:rPr>
                            <w:t>° de Siret : 30629266500016 – APE : 9499Z</w:t>
                          </w:r>
                        </w:p>
                        <w:p w14:paraId="0C5C703A" w14:textId="77777777" w:rsidR="00756F9B" w:rsidRDefault="00756F9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1404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237.15pt;margin-top:-309.05pt;width:535.5pt;height:22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" fillcolor="white [3201]" stroked="f" strokeweight=".5pt">
              <v:textbox>
                <w:txbxContent>
                  <w:p w14:paraId="3DFF75F1" w14:textId="77777777" w:rsidR="00756F9B" w:rsidRPr="00BA293A" w:rsidRDefault="00A93BBF" w:rsidP="00756F9B">
                    <w:pPr>
                      <w:pStyle w:val="NormalWeb"/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Le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Local,</w:t>
                    </w:r>
                    <w:r w:rsidRPr="00BA293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756F9B" w:rsidRPr="00BA293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6F240A">
                      <w:rPr>
                        <w:rFonts w:ascii="LiberationSans" w:hAnsi="LiberationSans" w:cs="LiberationSans"/>
                        <w:sz w:val="16"/>
                        <w:szCs w:val="16"/>
                      </w:rPr>
                      <w:t>N</w:t>
                    </w:r>
                    <w:proofErr w:type="gramEnd"/>
                    <w:r w:rsidR="006F240A">
                      <w:rPr>
                        <w:rFonts w:ascii="LiberationSans" w:hAnsi="LiberationSans" w:cs="LiberationSans"/>
                        <w:sz w:val="16"/>
                        <w:szCs w:val="16"/>
                      </w:rPr>
                      <w:t>° de Siret : 30629266500016 – APE : 9499Z</w:t>
                    </w:r>
                  </w:p>
                  <w:p w14:paraId="0C5C703A" w14:textId="77777777" w:rsidR="00756F9B" w:rsidRDefault="00756F9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84220" w14:textId="77777777" w:rsidR="00417976" w:rsidRDefault="00417976" w:rsidP="00D62C85">
      <w:pPr>
        <w:spacing w:after="0" w:line="240" w:lineRule="auto"/>
      </w:pPr>
      <w:r>
        <w:separator/>
      </w:r>
    </w:p>
  </w:footnote>
  <w:footnote w:type="continuationSeparator" w:id="0">
    <w:p w14:paraId="58B6160F" w14:textId="77777777" w:rsidR="00417976" w:rsidRDefault="00417976" w:rsidP="00D6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9C23" w14:textId="77777777" w:rsidR="00D62C85" w:rsidRDefault="00D62C8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30E731A" wp14:editId="0C62A2D6">
          <wp:simplePos x="0" y="0"/>
          <wp:positionH relativeFrom="margin">
            <wp:posOffset>-690245</wp:posOffset>
          </wp:positionH>
          <wp:positionV relativeFrom="topMargin">
            <wp:posOffset>190500</wp:posOffset>
          </wp:positionV>
          <wp:extent cx="1019175" cy="6502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o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802A0"/>
    <w:multiLevelType w:val="hybridMultilevel"/>
    <w:tmpl w:val="E41E1820"/>
    <w:lvl w:ilvl="0" w:tplc="33525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855"/>
    <w:multiLevelType w:val="hybridMultilevel"/>
    <w:tmpl w:val="7E68E7AC"/>
    <w:lvl w:ilvl="0" w:tplc="70F835DA">
      <w:numFmt w:val="bullet"/>
      <w:lvlText w:val="-"/>
      <w:lvlJc w:val="left"/>
      <w:pPr>
        <w:ind w:left="720" w:hanging="360"/>
      </w:pPr>
      <w:rPr>
        <w:rFonts w:ascii="BookAntiqua-Bold" w:eastAsiaTheme="minorHAnsi" w:hAnsi="BookAntiqua-Bold" w:cs="BookAntiqua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223D"/>
    <w:multiLevelType w:val="hybridMultilevel"/>
    <w:tmpl w:val="7E585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3E21"/>
    <w:multiLevelType w:val="hybridMultilevel"/>
    <w:tmpl w:val="650AA4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324EA"/>
    <w:multiLevelType w:val="hybridMultilevel"/>
    <w:tmpl w:val="6F1E5C6C"/>
    <w:lvl w:ilvl="0" w:tplc="3E8A828E">
      <w:numFmt w:val="bullet"/>
      <w:lvlText w:val="-"/>
      <w:lvlJc w:val="left"/>
      <w:pPr>
        <w:ind w:left="720" w:hanging="360"/>
      </w:pPr>
      <w:rPr>
        <w:rFonts w:ascii="BookAntiqua" w:eastAsiaTheme="minorHAnsi" w:hAnsi="BookAntiqua" w:cs="Book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61A24"/>
    <w:multiLevelType w:val="multilevel"/>
    <w:tmpl w:val="03425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FD11F8"/>
    <w:multiLevelType w:val="hybridMultilevel"/>
    <w:tmpl w:val="2746196A"/>
    <w:lvl w:ilvl="0" w:tplc="3E8A828E">
      <w:numFmt w:val="bullet"/>
      <w:lvlText w:val="-"/>
      <w:lvlJc w:val="left"/>
      <w:pPr>
        <w:ind w:left="720" w:hanging="360"/>
      </w:pPr>
      <w:rPr>
        <w:rFonts w:ascii="BookAntiqua" w:eastAsiaTheme="minorHAnsi" w:hAnsi="BookAntiqua" w:cs="Book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4A9C"/>
    <w:multiLevelType w:val="hybridMultilevel"/>
    <w:tmpl w:val="3E883632"/>
    <w:lvl w:ilvl="0" w:tplc="9E268770">
      <w:numFmt w:val="bullet"/>
      <w:lvlText w:val="-"/>
      <w:lvlJc w:val="left"/>
      <w:pPr>
        <w:ind w:left="720" w:hanging="360"/>
      </w:pPr>
      <w:rPr>
        <w:rFonts w:ascii="BookAntiqua" w:eastAsiaTheme="minorHAnsi" w:hAnsi="BookAntiqua" w:cs="Book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45473"/>
    <w:multiLevelType w:val="multilevel"/>
    <w:tmpl w:val="16843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703186"/>
    <w:multiLevelType w:val="multilevel"/>
    <w:tmpl w:val="37B80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1A186E"/>
    <w:multiLevelType w:val="multilevel"/>
    <w:tmpl w:val="AF805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5795070">
    <w:abstractNumId w:val="0"/>
  </w:num>
  <w:num w:numId="2" w16cid:durableId="1535850467">
    <w:abstractNumId w:val="7"/>
  </w:num>
  <w:num w:numId="3" w16cid:durableId="302274581">
    <w:abstractNumId w:val="4"/>
  </w:num>
  <w:num w:numId="4" w16cid:durableId="956526674">
    <w:abstractNumId w:val="6"/>
  </w:num>
  <w:num w:numId="5" w16cid:durableId="1907373055">
    <w:abstractNumId w:val="2"/>
  </w:num>
  <w:num w:numId="6" w16cid:durableId="875308779">
    <w:abstractNumId w:val="3"/>
  </w:num>
  <w:num w:numId="7" w16cid:durableId="831411343">
    <w:abstractNumId w:val="1"/>
  </w:num>
  <w:num w:numId="8" w16cid:durableId="1571572656">
    <w:abstractNumId w:val="10"/>
  </w:num>
  <w:num w:numId="9" w16cid:durableId="64450226">
    <w:abstractNumId w:val="9"/>
  </w:num>
  <w:num w:numId="10" w16cid:durableId="106628865">
    <w:abstractNumId w:val="5"/>
  </w:num>
  <w:num w:numId="11" w16cid:durableId="1295334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57"/>
    <w:rsid w:val="00080C6A"/>
    <w:rsid w:val="000C06D6"/>
    <w:rsid w:val="00103CA3"/>
    <w:rsid w:val="001116AB"/>
    <w:rsid w:val="00160DAB"/>
    <w:rsid w:val="00187E00"/>
    <w:rsid w:val="001B2AFE"/>
    <w:rsid w:val="001C3DD6"/>
    <w:rsid w:val="001C78B7"/>
    <w:rsid w:val="00234C62"/>
    <w:rsid w:val="002630E4"/>
    <w:rsid w:val="0027394C"/>
    <w:rsid w:val="00274A7C"/>
    <w:rsid w:val="002A550D"/>
    <w:rsid w:val="002F0518"/>
    <w:rsid w:val="002F4F6A"/>
    <w:rsid w:val="00366780"/>
    <w:rsid w:val="003C1F2D"/>
    <w:rsid w:val="003D00C3"/>
    <w:rsid w:val="00417976"/>
    <w:rsid w:val="004921AD"/>
    <w:rsid w:val="00504CAE"/>
    <w:rsid w:val="005112BD"/>
    <w:rsid w:val="00536861"/>
    <w:rsid w:val="00571EAC"/>
    <w:rsid w:val="005A67E3"/>
    <w:rsid w:val="005D75BD"/>
    <w:rsid w:val="005E4A62"/>
    <w:rsid w:val="005F231C"/>
    <w:rsid w:val="006037AD"/>
    <w:rsid w:val="00622880"/>
    <w:rsid w:val="00627828"/>
    <w:rsid w:val="00644174"/>
    <w:rsid w:val="00677723"/>
    <w:rsid w:val="00695BCB"/>
    <w:rsid w:val="006F240A"/>
    <w:rsid w:val="0070748D"/>
    <w:rsid w:val="0072251D"/>
    <w:rsid w:val="00756F9B"/>
    <w:rsid w:val="0076163C"/>
    <w:rsid w:val="007B1A88"/>
    <w:rsid w:val="008508B6"/>
    <w:rsid w:val="008521DE"/>
    <w:rsid w:val="008774F3"/>
    <w:rsid w:val="008C45A6"/>
    <w:rsid w:val="008E436B"/>
    <w:rsid w:val="00907371"/>
    <w:rsid w:val="00924573"/>
    <w:rsid w:val="00995A0E"/>
    <w:rsid w:val="009C5E33"/>
    <w:rsid w:val="009F7ABD"/>
    <w:rsid w:val="00A93BBF"/>
    <w:rsid w:val="00B779A5"/>
    <w:rsid w:val="00B84EEC"/>
    <w:rsid w:val="00BA293A"/>
    <w:rsid w:val="00BD0CB4"/>
    <w:rsid w:val="00BF1145"/>
    <w:rsid w:val="00C0719D"/>
    <w:rsid w:val="00C75C2C"/>
    <w:rsid w:val="00CD4257"/>
    <w:rsid w:val="00D62C85"/>
    <w:rsid w:val="00D827E4"/>
    <w:rsid w:val="00DC082C"/>
    <w:rsid w:val="00DD2DD9"/>
    <w:rsid w:val="00E253FB"/>
    <w:rsid w:val="00E60CC6"/>
    <w:rsid w:val="00F140D5"/>
    <w:rsid w:val="00F63D5A"/>
    <w:rsid w:val="00FE754A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7211E"/>
  <w15:chartTrackingRefBased/>
  <w15:docId w15:val="{20F4F280-B04F-4751-91B6-9A2485F8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3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C85"/>
  </w:style>
  <w:style w:type="paragraph" w:styleId="Pieddepage">
    <w:name w:val="footer"/>
    <w:basedOn w:val="Normal"/>
    <w:link w:val="PieddepageCar"/>
    <w:uiPriority w:val="99"/>
    <w:unhideWhenUsed/>
    <w:rsid w:val="00D6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C85"/>
  </w:style>
  <w:style w:type="paragraph" w:styleId="NormalWeb">
    <w:name w:val="Normal (Web)"/>
    <w:basedOn w:val="Normal"/>
    <w:uiPriority w:val="99"/>
    <w:semiHidden/>
    <w:unhideWhenUsed/>
    <w:rsid w:val="00756F9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A8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F231C"/>
    <w:pPr>
      <w:ind w:left="720"/>
      <w:contextualSpacing/>
    </w:pPr>
  </w:style>
  <w:style w:type="paragraph" w:styleId="Sansinterligne">
    <w:name w:val="No Spacing"/>
    <w:uiPriority w:val="1"/>
    <w:qFormat/>
    <w:rsid w:val="00FE754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630E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3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istdir@lelocal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 Pelhate</dc:creator>
  <cp:keywords/>
  <dc:description/>
  <cp:lastModifiedBy>Elodie Chrétien</cp:lastModifiedBy>
  <cp:revision>10</cp:revision>
  <cp:lastPrinted>2018-09-25T15:19:00Z</cp:lastPrinted>
  <dcterms:created xsi:type="dcterms:W3CDTF">2023-07-05T11:36:00Z</dcterms:created>
  <dcterms:modified xsi:type="dcterms:W3CDTF">2025-02-05T14:08:00Z</dcterms:modified>
</cp:coreProperties>
</file>